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975"/>
        <w:gridCol w:w="2320"/>
        <w:gridCol w:w="1793"/>
        <w:gridCol w:w="1027"/>
        <w:gridCol w:w="4305"/>
      </w:tblGrid>
      <w:tr w:rsidR="009D6C26" w:rsidRPr="009D6C26" w:rsidTr="00190779">
        <w:trPr>
          <w:gridAfter w:val="3"/>
          <w:wAfter w:w="7125" w:type="dxa"/>
          <w:jc w:val="center"/>
        </w:trPr>
        <w:tc>
          <w:tcPr>
            <w:tcW w:w="329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D6C26" w:rsidRPr="009D6C26" w:rsidRDefault="009D6C26" w:rsidP="009D6C26">
            <w:pPr>
              <w:spacing w:after="0" w:line="25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D6C26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D6C26" w:rsidRPr="009D6C26" w:rsidRDefault="009D6C26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D6C26" w:rsidRDefault="009A2D3E" w:rsidP="00867D8D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</w:pPr>
            <w:r>
              <w:rPr>
                <w:rFonts w:ascii="Palatino Linotype" w:hAnsi="Palatino Linotype"/>
                <w:color w:val="000000"/>
                <w:sz w:val="20"/>
                <w:szCs w:val="20"/>
              </w:rPr>
              <w:t>Azərbaycan Respublikası Nazirlər</w:t>
            </w:r>
          </w:p>
          <w:p w:rsidR="009D6C26" w:rsidRPr="009D6C26" w:rsidRDefault="009D6C26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Kabinetinin 2005-ci il 13 aprel</w:t>
            </w:r>
          </w:p>
        </w:tc>
      </w:tr>
      <w:tr w:rsidR="009D6C26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D6C26" w:rsidRPr="009D6C26" w:rsidRDefault="009D6C26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D6C26" w:rsidRPr="009D6C26" w:rsidRDefault="009D6C26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tarixli 70 nömrəli qərarına</w:t>
            </w:r>
            <w:r w:rsidR="00190779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 xml:space="preserve"> Əlavə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7C5C" w:rsidRDefault="00BD7C5C" w:rsidP="00190779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</w:pPr>
          </w:p>
          <w:p w:rsidR="00190779" w:rsidRPr="009D6C26" w:rsidRDefault="00190779" w:rsidP="00190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Azərbaycan Respublikası Nazirlər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190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Kabinetinin 2008-ci il 3 dekabr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190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tarixli 265 nömrəli qərarı ilə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190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b/>
                <w:bCs/>
                <w:sz w:val="20"/>
                <w:szCs w:val="20"/>
                <w:lang w:val="az-Latn-AZ" w:eastAsia="ru-RU"/>
              </w:rPr>
              <w:t>təsdiq edilmiş mətndə</w:t>
            </w:r>
          </w:p>
        </w:tc>
      </w:tr>
      <w:tr w:rsidR="00190779" w:rsidRPr="009D6C26" w:rsidTr="00AC5AEC">
        <w:trPr>
          <w:trHeight w:val="182"/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190779" w:rsidRDefault="00190779" w:rsidP="00190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az-Latn-AZ" w:eastAsia="ru-RU"/>
              </w:rPr>
            </w:pPr>
          </w:p>
        </w:tc>
      </w:tr>
      <w:tr w:rsidR="00190779" w:rsidRPr="009D6C26" w:rsidTr="00190779">
        <w:trPr>
          <w:trHeight w:val="80"/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AC5AEC" w:rsidRDefault="00190779" w:rsidP="00AC5A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az-Latn-AZ" w:eastAsia="ru-RU"/>
              </w:rPr>
            </w:pP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190779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az-Latn-AZ"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0779" w:rsidRPr="009D6C26" w:rsidTr="00190779">
        <w:trPr>
          <w:jc w:val="center"/>
        </w:trPr>
        <w:tc>
          <w:tcPr>
            <w:tcW w:w="1042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b/>
                <w:bCs/>
                <w:lang w:val="az-Latn-AZ" w:eastAsia="ru-RU"/>
              </w:rPr>
              <w:t>Qeyri-kommersiya qurumlarının dövlət qeydiyyatına alınması barədə ərizənin forması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(dövlət qeydiyyatı orqanının adı)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</w:t>
            </w:r>
            <w:r w:rsidRPr="009D6C26">
              <w:rPr>
                <w:rFonts w:ascii="Palatino Linotype" w:eastAsia="Times New Roman" w:hAnsi="Palatino Linotype" w:cs="Times New Roman"/>
                <w:sz w:val="18"/>
                <w:szCs w:val="18"/>
                <w:lang w:val="az-Latn-AZ" w:eastAsia="ru-RU"/>
              </w:rPr>
              <w:t> tərəfindən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18"/>
                <w:szCs w:val="18"/>
                <w:lang w:val="az-Latn-AZ" w:eastAsia="ru-RU"/>
              </w:rPr>
              <w:t>(</w:t>
            </w:r>
            <w:r w:rsidRPr="009D6C26">
              <w:rPr>
                <w:rFonts w:ascii="Palatino Linotype" w:eastAsia="Times New Roman" w:hAnsi="Palatino Linotype" w:cs="Times New Roman"/>
                <w:i/>
                <w:iCs/>
                <w:color w:val="000000"/>
                <w:sz w:val="18"/>
                <w:szCs w:val="18"/>
                <w:lang w:val="az-Latn-AZ" w:eastAsia="ru-RU"/>
              </w:rPr>
              <w:t>təsisçi, qanuni təmsilçi seçilmiş şəxs və ya</w:t>
            </w:r>
            <w:r w:rsidRPr="009D6C26">
              <w:rPr>
                <w:rFonts w:ascii="Palatino Linotype" w:eastAsia="Times New Roman" w:hAnsi="Palatino Linotype" w:cs="Times New Roman"/>
                <w:sz w:val="18"/>
                <w:szCs w:val="18"/>
                <w:lang w:val="az-Latn-AZ" w:eastAsia="ru-RU"/>
              </w:rPr>
              <w:t> səlahiyyətli şəxs haqqında məlumatlar)</w:t>
            </w:r>
            <w:r w:rsidRPr="009D6C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18"/>
                <w:szCs w:val="18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867D8D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az-Latn-AZ" w:eastAsia="ru-RU"/>
              </w:rPr>
            </w:pPr>
          </w:p>
        </w:tc>
      </w:tr>
      <w:tr w:rsidR="00190779" w:rsidRPr="009D6C26" w:rsidTr="00190779">
        <w:trPr>
          <w:jc w:val="center"/>
        </w:trPr>
        <w:tc>
          <w:tcPr>
            <w:tcW w:w="1042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ƏRİZƏ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dövlət qeydiyyatına alınmasını xahiş edirik.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(qurumun adı və təşkilati-hüquqi forması)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1042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Qeydiyyata alınmaq üçün təqdim edilən faktlar və saxlanmağa verilən sənədlər düzgündür. Yanlış məlumat verilməsinə görə qanunla məsuliyyət müəyyən edilməsindən xəbərdaram.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9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D3420F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Qoşma</w:t>
            </w:r>
          </w:p>
        </w:tc>
        <w:tc>
          <w:tcPr>
            <w:tcW w:w="944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9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944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9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944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__________________________________________________________________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9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944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(saxlanmaq üçün qeydiyyat orqanına təqdim edilən sənədlər barədə məlumat)</w:t>
            </w:r>
          </w:p>
        </w:tc>
      </w:tr>
      <w:tr w:rsidR="00190779" w:rsidRPr="009D6C26" w:rsidTr="00190779">
        <w:trPr>
          <w:jc w:val="center"/>
        </w:trPr>
        <w:tc>
          <w:tcPr>
            <w:tcW w:w="50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53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3295" w:type="dxa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43D57" w:rsidRDefault="00190779" w:rsidP="00867D8D">
            <w:pPr>
              <w:spacing w:after="0" w:line="240" w:lineRule="auto"/>
              <w:rPr>
                <w:rFonts w:ascii="Palatino Linotype" w:eastAsia="Times New Roman" w:hAnsi="Palatino Linotype" w:cs="Times New Roman"/>
                <w:lang w:val="az-Latn-AZ"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Təsisçi (təsisçilər)</w:t>
            </w:r>
            <w:r w:rsidRPr="009D6C26">
              <w:rPr>
                <w:rFonts w:ascii="Palatino Linotype" w:eastAsia="Times New Roman" w:hAnsi="Palatino Linotype" w:cs="Times New Roman"/>
                <w:i/>
                <w:iCs/>
                <w:color w:val="000000"/>
                <w:lang w:val="az-Latn-AZ" w:eastAsia="ru-RU"/>
              </w:rPr>
              <w:t>, qanuni təmsilçi (qanuni təmsilçilər) seçilmiş şəxs</w:t>
            </w: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 xml:space="preserve"> və ya </w:t>
            </w:r>
          </w:p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lang w:val="az-Latn-AZ" w:eastAsia="ru-RU"/>
              </w:rPr>
              <w:t>Səlahiyyətli şəxs (şəxslər):</w:t>
            </w:r>
            <w:r w:rsidRPr="009D6C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12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</w:tr>
      <w:tr w:rsidR="00190779" w:rsidRPr="009D6C26" w:rsidTr="00190779">
        <w:trPr>
          <w:jc w:val="center"/>
        </w:trPr>
        <w:tc>
          <w:tcPr>
            <w:tcW w:w="0" w:type="auto"/>
            <w:gridSpan w:val="2"/>
            <w:vMerge/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_______________________</w:t>
            </w: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</w:t>
            </w:r>
          </w:p>
        </w:tc>
        <w:tc>
          <w:tcPr>
            <w:tcW w:w="430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____________________</w:t>
            </w:r>
          </w:p>
        </w:tc>
      </w:tr>
      <w:tr w:rsidR="00190779" w:rsidRPr="009D6C26" w:rsidTr="00190779">
        <w:trPr>
          <w:jc w:val="center"/>
        </w:trPr>
        <w:tc>
          <w:tcPr>
            <w:tcW w:w="329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4"/>
                <w:szCs w:val="24"/>
                <w:lang w:val="az-Latn-AZ" w:eastAsia="ru-RU"/>
              </w:rPr>
              <w:t> </w:t>
            </w:r>
          </w:p>
        </w:tc>
        <w:tc>
          <w:tcPr>
            <w:tcW w:w="282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(soyadı, adı, atasının adı)</w:t>
            </w:r>
          </w:p>
        </w:tc>
        <w:tc>
          <w:tcPr>
            <w:tcW w:w="430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0779" w:rsidRPr="009D6C26" w:rsidRDefault="00190779" w:rsidP="00867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6C26">
              <w:rPr>
                <w:rFonts w:ascii="Palatino Linotype" w:eastAsia="Times New Roman" w:hAnsi="Palatino Linotype" w:cs="Times New Roman"/>
                <w:sz w:val="20"/>
                <w:szCs w:val="20"/>
                <w:lang w:val="az-Latn-AZ" w:eastAsia="ru-RU"/>
              </w:rPr>
              <w:t>(imza)</w:t>
            </w:r>
          </w:p>
        </w:tc>
      </w:tr>
      <w:tr w:rsidR="00190779" w:rsidRPr="009D6C26" w:rsidTr="00190779">
        <w:trPr>
          <w:jc w:val="center"/>
        </w:trPr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0779" w:rsidRPr="009D6C26" w:rsidRDefault="00190779" w:rsidP="00867D8D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</w:tr>
    </w:tbl>
    <w:p w:rsidR="009D6C26" w:rsidRPr="009D6C26" w:rsidRDefault="009D6C26" w:rsidP="00867D8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D6C26">
        <w:rPr>
          <w:rFonts w:ascii="Palatino Linotype" w:eastAsia="Times New Roman" w:hAnsi="Palatino Linotype" w:cs="Times New Roman"/>
          <w:b/>
          <w:bCs/>
          <w:color w:val="000000"/>
          <w:sz w:val="27"/>
          <w:szCs w:val="27"/>
          <w:lang w:val="az-Latn-AZ" w:eastAsia="ru-RU"/>
        </w:rPr>
        <w:t> </w:t>
      </w:r>
    </w:p>
    <w:p w:rsidR="00FF4935" w:rsidRPr="00FF4935" w:rsidRDefault="009D6C26" w:rsidP="00AC5A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val="az-Latn-AZ" w:eastAsia="ru-RU"/>
        </w:rPr>
      </w:pPr>
      <w:r w:rsidRPr="00FF4935">
        <w:rPr>
          <w:rFonts w:ascii="Palatino Linotype" w:eastAsia="Times New Roman" w:hAnsi="Palatino Linotype" w:cs="Times New Roman"/>
          <w:b/>
          <w:bCs/>
          <w:color w:val="000000"/>
          <w:lang w:val="az-Latn-AZ" w:eastAsia="ru-RU"/>
        </w:rPr>
        <w:t>Qeyd. </w:t>
      </w: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Təsisçi</w:t>
      </w:r>
      <w:r w:rsidRPr="00FF4935">
        <w:rPr>
          <w:rFonts w:ascii="Palatino Linotype" w:eastAsia="Times New Roman" w:hAnsi="Palatino Linotype" w:cs="Times New Roman"/>
          <w:i/>
          <w:iCs/>
          <w:color w:val="000000"/>
          <w:lang w:val="az-Latn-AZ" w:eastAsia="ru-RU"/>
        </w:rPr>
        <w:t>, qanuni təmsilçi</w:t>
      </w: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 fiziki şəxs (şəxslər) olduqda, ərizədə onun (onların) soyadı, adı, atasının adı, yaşadığı yer, şəxsiyyətini təsdiq edən sənədin nömrəsi və verilmə tarixi</w:t>
      </w:r>
      <w:r w:rsidRPr="00FF4935">
        <w:rPr>
          <w:rFonts w:ascii="Palatino Linotype" w:eastAsia="Times New Roman" w:hAnsi="Palatino Linotype" w:cs="Times New Roman"/>
          <w:i/>
          <w:iCs/>
          <w:color w:val="000000"/>
          <w:lang w:val="az-Latn-AZ" w:eastAsia="ru-RU"/>
        </w:rPr>
        <w:t>, qurumun əcnəbi və ya vətəndaşlığı olmayan şəxs olan təsisçisinin (təsisçilərinin), qanuni təmsilçinin (qanuni təmsilçilərin) daimi yaşamaq üçün icazə müddətinin bitməsi tarixi</w:t>
      </w: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 göstərilməlidir.</w:t>
      </w:r>
    </w:p>
    <w:p w:rsidR="009D6C26" w:rsidRPr="00FF4935" w:rsidRDefault="00FF4935" w:rsidP="00AC5A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val="az-Latn-AZ" w:eastAsia="ru-RU"/>
        </w:rPr>
      </w:pP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 xml:space="preserve"> </w:t>
      </w:r>
      <w:r w:rsidR="009D6C26"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Təsisçi hüquqi şəxs olduqda, ərizədə onun (onların) adı, olduğu yer və qeydiyyat nömrəsi göstərilməlidir.</w:t>
      </w:r>
    </w:p>
    <w:p w:rsidR="009D6C26" w:rsidRPr="00FF4935" w:rsidRDefault="009D6C26" w:rsidP="00AC5A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Ərizə səlahiyyətli şəxs tərəfindən imzalandıqda, ərizədə onun soyadı, adı, atasının adı, yaşadığı yer, şəxsiyyətini təsdiq edən sənədin nömrəsi, verilmə tarixi, vəkalətnamə haqqında məlumatlar göstərilməlidir.</w:t>
      </w:r>
    </w:p>
    <w:p w:rsidR="009D6C26" w:rsidRPr="00FF4935" w:rsidRDefault="009D6C26" w:rsidP="00AC5A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Ərizə notariat qaydasında təsdiq edilməlidir.</w:t>
      </w:r>
    </w:p>
    <w:p w:rsidR="0065140C" w:rsidRPr="00AC5AEC" w:rsidRDefault="009D6C26" w:rsidP="00AC5A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val="az-Latn-AZ" w:eastAsia="ru-RU"/>
        </w:rPr>
      </w:pPr>
      <w:r w:rsidRPr="00FF4935">
        <w:rPr>
          <w:rFonts w:ascii="Palatino Linotype" w:eastAsia="Times New Roman" w:hAnsi="Palatino Linotype" w:cs="Times New Roman"/>
          <w:color w:val="000000"/>
          <w:lang w:val="az-Latn-AZ" w:eastAsia="ru-RU"/>
        </w:rPr>
        <w:t>Qoşulan sənədlər barədə məlumatlar ayrı-ayrı sətirlərdə qeyd olunur.</w:t>
      </w:r>
    </w:p>
    <w:sectPr w:rsidR="0065140C" w:rsidRPr="00AC5AEC" w:rsidSect="00190779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6C26"/>
    <w:rsid w:val="00190779"/>
    <w:rsid w:val="001A65E6"/>
    <w:rsid w:val="0065140C"/>
    <w:rsid w:val="00683849"/>
    <w:rsid w:val="00832041"/>
    <w:rsid w:val="00867D8D"/>
    <w:rsid w:val="00906F63"/>
    <w:rsid w:val="009A2D3E"/>
    <w:rsid w:val="009D6C26"/>
    <w:rsid w:val="00AA1835"/>
    <w:rsid w:val="00AC5AEC"/>
    <w:rsid w:val="00BD7C5C"/>
    <w:rsid w:val="00D3420F"/>
    <w:rsid w:val="00D43D57"/>
    <w:rsid w:val="00FF4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4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ndnote reference"/>
    <w:basedOn w:val="a0"/>
    <w:uiPriority w:val="99"/>
    <w:semiHidden/>
    <w:unhideWhenUsed/>
    <w:rsid w:val="009D6C26"/>
  </w:style>
  <w:style w:type="paragraph" w:styleId="a4">
    <w:name w:val="Normal (Web)"/>
    <w:basedOn w:val="a"/>
    <w:uiPriority w:val="99"/>
    <w:semiHidden/>
    <w:unhideWhenUsed/>
    <w:rsid w:val="009D6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344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Nigar</dc:creator>
  <cp:keywords/>
  <dc:description/>
  <cp:lastModifiedBy>Nigar</cp:lastModifiedBy>
  <cp:revision>19</cp:revision>
  <dcterms:created xsi:type="dcterms:W3CDTF">2019-04-23T05:44:00Z</dcterms:created>
  <dcterms:modified xsi:type="dcterms:W3CDTF">2019-04-23T06:02:00Z</dcterms:modified>
</cp:coreProperties>
</file>