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1286"/>
        <w:gridCol w:w="1037"/>
        <w:gridCol w:w="498"/>
        <w:gridCol w:w="2503"/>
        <w:gridCol w:w="3919"/>
      </w:tblGrid>
      <w:tr w:rsidR="00E92C3C" w:rsidRPr="00E92C3C" w:rsidTr="00E92C3C">
        <w:trPr>
          <w:trHeight w:val="839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ind w:left="51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Cs w:val="24"/>
                <w:lang w:val="az-Latn-AZ"/>
              </w:rPr>
              <w:t>Az</w:t>
            </w:r>
            <w:r>
              <w:rPr>
                <w:rFonts w:ascii="Times New Roman" w:hAnsi="Times New Roman"/>
                <w:szCs w:val="24"/>
              </w:rPr>
              <w:t>ə</w:t>
            </w:r>
            <w:r>
              <w:rPr>
                <w:rFonts w:ascii="Times New Roman" w:hAnsi="Times New Roman"/>
                <w:szCs w:val="24"/>
                <w:lang w:val="az-Latn-AZ"/>
              </w:rPr>
              <w:t>rbaycan Respublikas</w:t>
            </w:r>
            <w:r>
              <w:rPr>
                <w:rFonts w:ascii="Times New Roman" w:hAnsi="Times New Roman"/>
                <w:szCs w:val="24"/>
              </w:rPr>
              <w:t>ı</w:t>
            </w:r>
            <w:r>
              <w:rPr>
                <w:rFonts w:ascii="Times New Roman" w:hAnsi="Times New Roman"/>
                <w:szCs w:val="24"/>
                <w:lang w:val="az-Latn-AZ"/>
              </w:rPr>
              <w:t xml:space="preserve"> Ədliyy</w:t>
            </w:r>
            <w:r>
              <w:rPr>
                <w:rFonts w:ascii="Times New Roman" w:hAnsi="Times New Roman"/>
                <w:szCs w:val="24"/>
              </w:rPr>
              <w:t>ə</w:t>
            </w:r>
            <w:r>
              <w:rPr>
                <w:rFonts w:ascii="Times New Roman" w:hAnsi="Times New Roman"/>
                <w:szCs w:val="24"/>
                <w:lang w:val="az-Latn-AZ"/>
              </w:rPr>
              <w:t xml:space="preserve"> Nazirlyi Kollegiyasının 19.03.2012-ci il tarixli 2–N n</w:t>
            </w:r>
            <w:proofErr w:type="spellStart"/>
            <w:r>
              <w:rPr>
                <w:rFonts w:ascii="Times New Roman" w:hAnsi="Times New Roman"/>
                <w:szCs w:val="24"/>
              </w:rPr>
              <w:t>ö</w:t>
            </w:r>
            <w:proofErr w:type="spellEnd"/>
            <w:r>
              <w:rPr>
                <w:rFonts w:ascii="Times New Roman" w:hAnsi="Times New Roman"/>
                <w:szCs w:val="24"/>
                <w:lang w:val="az-Latn-AZ"/>
              </w:rPr>
              <w:t>mr</w:t>
            </w:r>
            <w:r>
              <w:rPr>
                <w:rFonts w:ascii="Times New Roman" w:hAnsi="Times New Roman"/>
                <w:szCs w:val="24"/>
              </w:rPr>
              <w:t>ə</w:t>
            </w:r>
            <w:r>
              <w:rPr>
                <w:rFonts w:ascii="Times New Roman" w:hAnsi="Times New Roman"/>
                <w:szCs w:val="24"/>
                <w:lang w:val="az-Latn-AZ"/>
              </w:rPr>
              <w:t>li qərarı il</w:t>
            </w:r>
            <w:r>
              <w:rPr>
                <w:rFonts w:ascii="Times New Roman" w:hAnsi="Times New Roman"/>
                <w:szCs w:val="24"/>
              </w:rPr>
              <w:t>ə</w:t>
            </w:r>
            <w:r>
              <w:rPr>
                <w:rFonts w:ascii="Times New Roman" w:hAnsi="Times New Roman"/>
                <w:szCs w:val="24"/>
                <w:lang w:val="az-Latn-AZ"/>
              </w:rPr>
              <w:t xml:space="preserve"> t</w:t>
            </w:r>
            <w:r>
              <w:rPr>
                <w:rFonts w:ascii="Times New Roman" w:hAnsi="Times New Roman"/>
                <w:szCs w:val="24"/>
              </w:rPr>
              <w:t>ə</w:t>
            </w:r>
            <w:r>
              <w:rPr>
                <w:rFonts w:ascii="Times New Roman" w:hAnsi="Times New Roman"/>
                <w:szCs w:val="24"/>
                <w:lang w:val="az-Latn-AZ"/>
              </w:rPr>
              <w:t>sdiq edilmi</w:t>
            </w:r>
            <w:proofErr w:type="spellStart"/>
            <w:r>
              <w:rPr>
                <w:rFonts w:ascii="Times New Roman" w:hAnsi="Times New Roman"/>
                <w:szCs w:val="24"/>
              </w:rPr>
              <w:t>ş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«Q</w:t>
            </w:r>
            <w:r>
              <w:rPr>
                <w:rFonts w:ascii="Times New Roman" w:hAnsi="Times New Roman"/>
                <w:szCs w:val="24"/>
                <w:lang w:val="az-Latn-AZ"/>
              </w:rPr>
              <w:t xml:space="preserve">eyri-kommersiya qurumlarının dövlət qeydiyyatının aparılması </w:t>
            </w:r>
            <w:r>
              <w:rPr>
                <w:rFonts w:ascii="Times New Roman" w:hAnsi="Times New Roman"/>
                <w:szCs w:val="24"/>
              </w:rPr>
              <w:t>Q</w:t>
            </w:r>
            <w:r>
              <w:rPr>
                <w:rFonts w:ascii="Times New Roman" w:hAnsi="Times New Roman"/>
                <w:szCs w:val="24"/>
                <w:lang w:val="az-Latn-AZ"/>
              </w:rPr>
              <w:t>aydaları</w:t>
            </w:r>
            <w:r>
              <w:rPr>
                <w:rFonts w:ascii="Times New Roman" w:hAnsi="Times New Roman"/>
                <w:szCs w:val="24"/>
              </w:rPr>
              <w:t>»</w:t>
            </w:r>
            <w:proofErr w:type="spellStart"/>
            <w:r>
              <w:rPr>
                <w:rFonts w:ascii="Times New Roman" w:hAnsi="Times New Roman"/>
                <w:szCs w:val="24"/>
              </w:rPr>
              <w:t>na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</w:t>
            </w:r>
            <w:r w:rsidRPr="00E92C3C">
              <w:rPr>
                <w:rFonts w:ascii="Times New Roman" w:eastAsia="Times New Roman" w:hAnsi="Times New Roman" w:cs="Times New Roman"/>
                <w:iCs/>
                <w:color w:val="000000"/>
                <w:spacing w:val="4"/>
                <w:sz w:val="20"/>
                <w:szCs w:val="20"/>
                <w:lang w:val="az-Latn-AZ" w:eastAsia="ru-RU"/>
              </w:rPr>
              <w:t>Əlavə </w:t>
            </w:r>
            <w:r w:rsidRPr="00E92C3C">
              <w:rPr>
                <w:rFonts w:ascii="Times New Roman" w:eastAsia="Times New Roman" w:hAnsi="Times New Roman" w:cs="Times New Roman"/>
                <w:iCs/>
                <w:color w:val="000000"/>
                <w:spacing w:val="5"/>
                <w:sz w:val="20"/>
                <w:szCs w:val="20"/>
                <w:lang w:val="az-Latn-AZ" w:eastAsia="ru-RU"/>
              </w:rPr>
              <w:t>№7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</w:tc>
      </w:tr>
      <w:tr w:rsidR="00E92C3C" w:rsidRPr="00E92C3C" w:rsidTr="00E92C3C">
        <w:trPr>
          <w:trHeight w:val="475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 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______________________________________________________</w:t>
            </w:r>
          </w:p>
          <w:p w:rsidR="00E92C3C" w:rsidRPr="00E92C3C" w:rsidRDefault="00E92C3C" w:rsidP="00E92C3C">
            <w:pPr>
              <w:spacing w:after="0" w:line="26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(dövlət qeydiyyatı orqanının adı)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  <w:p w:rsidR="00E92C3C" w:rsidRPr="00E92C3C" w:rsidRDefault="00E92C3C" w:rsidP="00B940BA">
            <w:pPr>
              <w:spacing w:after="0" w:line="26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(qeyri-kommersiya qurumunun</w:t>
            </w:r>
            <w:r w:rsidR="00B940BA"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 xml:space="preserve"> </w:t>
            </w: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adı, təşkilati-hüquqi forması, qeydiyyat tarixi və nömrəsi və olduğu yer)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8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642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__________________________________________________________________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(təsisçinin (təsisçilərin) və ya səlahiyyətli şəxsin (şəxslərin) adı, soyadı, atasının adı, yaşayış yeri, şəxsiyyətini təsdiq edən sənədin nömrəsi, verilmə tarixi və vəkalətnamə haqqında məlumat)</w:t>
            </w:r>
          </w:p>
          <w:p w:rsidR="00E92C3C" w:rsidRPr="00E92C3C" w:rsidRDefault="00E92C3C" w:rsidP="00E92C3C">
            <w:pPr>
              <w:spacing w:after="0" w:line="26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tərəfindən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Ə R İ Z Ə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_____________________________________________________________________________________</w:t>
            </w:r>
          </w:p>
          <w:p w:rsidR="00E92C3C" w:rsidRPr="00E92C3C" w:rsidRDefault="00E92C3C" w:rsidP="00E92C3C">
            <w:pPr>
              <w:spacing w:after="0" w:line="26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(Azərbaycan Respublikası hüquqi şəxsi olan qeyri-kommersiya qurumunun adı)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filialının (nümayəndəliyinin) dövlət reyestrinə daxil edilməsini xahiş edirik.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Qeydiyyata alınmaq üçün təqdim olunan faktlar və saxlanmağa verilən sənədlər düzgündür. Yanlış məlumat verilməsinə görə qanunla məsuliyyət müəyyən edilməsindən xəbərdaram.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12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Qoşma:</w:t>
            </w:r>
          </w:p>
        </w:tc>
        <w:tc>
          <w:tcPr>
            <w:tcW w:w="795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12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795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______________________________________________________________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12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7957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______________________________________________________________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(saxlanmaq üçün qeydiyyat orqanına təqdim edilən sənədlər barədə məlumat)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32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Təsisçi (təsisçilər) və ya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səlahiyyətli şəxs (şəxslər):</w:t>
            </w:r>
          </w:p>
        </w:tc>
        <w:tc>
          <w:tcPr>
            <w:tcW w:w="30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_____________________      </w:t>
            </w:r>
          </w:p>
        </w:tc>
        <w:tc>
          <w:tcPr>
            <w:tcW w:w="39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_____________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232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eastAsia="ru-RU"/>
              </w:rPr>
              <w:t> </w:t>
            </w:r>
          </w:p>
        </w:tc>
        <w:tc>
          <w:tcPr>
            <w:tcW w:w="30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(adı, soyadı, atasının adı)</w:t>
            </w:r>
          </w:p>
        </w:tc>
        <w:tc>
          <w:tcPr>
            <w:tcW w:w="39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         </w:t>
            </w:r>
            <w:r w:rsidRPr="00E92C3C">
              <w:rPr>
                <w:rFonts w:ascii="Segoe UI" w:eastAsia="Times New Roman" w:hAnsi="Segoe UI" w:cs="Segoe UI"/>
                <w:color w:val="0000FF"/>
                <w:sz w:val="20"/>
                <w:u w:val="single"/>
                <w:lang w:val="az-Latn-AZ" w:eastAsia="ru-RU"/>
              </w:rPr>
              <w:t> </w:t>
            </w:r>
            <w:r w:rsidRPr="00E92C3C">
              <w:rPr>
                <w:rFonts w:ascii="Segoe UI" w:eastAsia="Times New Roman" w:hAnsi="Segoe UI" w:cs="Segoe UI"/>
                <w:sz w:val="20"/>
                <w:szCs w:val="20"/>
                <w:lang w:val="az-Latn-AZ" w:eastAsia="ru-RU"/>
              </w:rPr>
              <w:t>(imza)</w:t>
            </w:r>
          </w:p>
        </w:tc>
      </w:tr>
      <w:tr w:rsidR="00E92C3C" w:rsidRPr="00E92C3C" w:rsidTr="00E92C3C">
        <w:trPr>
          <w:trHeight w:val="301"/>
          <w:jc w:val="center"/>
        </w:trPr>
        <w:tc>
          <w:tcPr>
            <w:tcW w:w="9243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C3C" w:rsidRPr="00E92C3C" w:rsidRDefault="00E92C3C" w:rsidP="00E92C3C">
            <w:pPr>
              <w:spacing w:after="0" w:line="26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Qeyd: ərizə hüquqi şəxsin möhürü ilə təsdiq edilir.</w:t>
            </w:r>
          </w:p>
          <w:p w:rsidR="00E92C3C" w:rsidRPr="00E92C3C" w:rsidRDefault="00E92C3C" w:rsidP="00E92C3C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2C3C">
              <w:rPr>
                <w:rFonts w:ascii="Segoe UI" w:eastAsia="Times New Roman" w:hAnsi="Segoe UI" w:cs="Segoe UI"/>
                <w:lang w:val="az-Latn-AZ" w:eastAsia="ru-RU"/>
              </w:rPr>
              <w:t>Qoşulan sənədlər barədə məlumatlar ayrı-ayrı sətirlərdə göstərilir.</w:t>
            </w:r>
          </w:p>
        </w:tc>
      </w:tr>
    </w:tbl>
    <w:p w:rsidR="00581B6C" w:rsidRDefault="00581B6C"/>
    <w:sectPr w:rsidR="00581B6C" w:rsidSect="00581B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2C3C"/>
    <w:rsid w:val="00581B6C"/>
    <w:rsid w:val="00B940BA"/>
    <w:rsid w:val="00E92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B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E92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FollowedHyperlink"/>
    <w:basedOn w:val="a0"/>
    <w:uiPriority w:val="99"/>
    <w:semiHidden/>
    <w:unhideWhenUsed/>
    <w:rsid w:val="00E92C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44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1789</Characters>
  <Application>Microsoft Office Word</Application>
  <DocSecurity>0</DocSecurity>
  <Lines>14</Lines>
  <Paragraphs>4</Paragraphs>
  <ScaleCrop>false</ScaleCrop>
  <Company/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Nigar</dc:creator>
  <cp:keywords/>
  <dc:description/>
  <cp:lastModifiedBy>Nigar</cp:lastModifiedBy>
  <cp:revision>3</cp:revision>
  <dcterms:created xsi:type="dcterms:W3CDTF">2019-04-23T06:21:00Z</dcterms:created>
  <dcterms:modified xsi:type="dcterms:W3CDTF">2019-04-23T06:22:00Z</dcterms:modified>
</cp:coreProperties>
</file>